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77" w:rsidRDefault="0035348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E2939" wp14:editId="5E604340">
                <wp:simplePos x="0" y="0"/>
                <wp:positionH relativeFrom="column">
                  <wp:posOffset>-379095</wp:posOffset>
                </wp:positionH>
                <wp:positionV relativeFrom="paragraph">
                  <wp:posOffset>986155</wp:posOffset>
                </wp:positionV>
                <wp:extent cx="3302000" cy="4838700"/>
                <wp:effectExtent l="0" t="0" r="12700" b="19050"/>
                <wp:wrapSquare wrapText="bothSides"/>
                <wp:docPr id="1" name="Fensterinhalt vertikal verschie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838700"/>
                        </a:xfrm>
                        <a:prstGeom prst="verticalScroll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ABD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Rasen mähen</w:t>
                            </w:r>
                          </w:p>
                          <w:p w:rsidR="0035348E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C0ABD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Blumen gießen</w:t>
                            </w:r>
                          </w:p>
                          <w:p w:rsidR="0035348E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C0ABD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(3) </w:t>
                            </w:r>
                            <w:r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eschirr spülen</w:t>
                            </w:r>
                          </w:p>
                          <w:p w:rsidR="0035348E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C0ABD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(4) 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Hund ausführen</w:t>
                            </w:r>
                          </w:p>
                          <w:p w:rsidR="0035348E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C0ABD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(5) </w:t>
                            </w:r>
                            <w:r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uto betanken</w:t>
                            </w:r>
                            <w:r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0ABD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(6) 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Nachbarn wegen Wochenende informieren</w:t>
                            </w:r>
                          </w:p>
                          <w:p w:rsidR="0035348E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C0ABD" w:rsidRPr="0035348E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(7) </w:t>
                            </w:r>
                            <w:r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Lebensmitt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el einkaufen</w:t>
                            </w:r>
                            <w:r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0ABD" w:rsidRDefault="0035348E" w:rsidP="0035348E">
                            <w:pPr>
                              <w:pStyle w:val="Listenabsatz"/>
                              <w:spacing w:line="240" w:lineRule="auto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(8) 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Campingwagen einräumen</w:t>
                            </w:r>
                          </w:p>
                          <w:p w:rsidR="00EC0ABD" w:rsidRPr="0035348E" w:rsidRDefault="0035348E" w:rsidP="0035348E">
                            <w:pPr>
                              <w:spacing w:line="240" w:lineRule="auto"/>
                              <w:ind w:left="708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(9)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Videorecorder programmieren</w:t>
                            </w:r>
                          </w:p>
                          <w:p w:rsidR="00EC0ABD" w:rsidRPr="0035348E" w:rsidRDefault="0035348E" w:rsidP="0035348E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(10) </w:t>
                            </w:r>
                            <w:r w:rsidR="00EC0ABD" w:rsidRPr="0035348E"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  <w:t>Alarmanlage testen</w:t>
                            </w:r>
                          </w:p>
                          <w:p w:rsidR="00EC0ABD" w:rsidRPr="0035348E" w:rsidRDefault="00EC0ABD" w:rsidP="0035348E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C0ABD" w:rsidRPr="0035348E" w:rsidRDefault="00EC0ABD" w:rsidP="0035348E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C0ABD" w:rsidRPr="0035348E" w:rsidRDefault="00EC0ABD" w:rsidP="0035348E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Fensterinhalt vertikal verschieben 1" o:spid="_x0000_s1026" type="#_x0000_t97" style="position:absolute;margin-left:-29.85pt;margin-top:77.65pt;width:260pt;height:3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" fillcolor="#eeece1 [3214]" strokecolor="#243f60 [1604]" strokeweight="2pt">
                <v:textbox>
                  <w:txbxContent>
                    <w:p w:rsidR="00EC0ABD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 xml:space="preserve">(1) 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Rasen mähen</w:t>
                      </w:r>
                    </w:p>
                    <w:p w:rsidR="0035348E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C0ABD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 xml:space="preserve">(2) 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Blumen gießen</w:t>
                      </w:r>
                    </w:p>
                    <w:p w:rsidR="0035348E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C0ABD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 xml:space="preserve">(3) </w:t>
                      </w:r>
                      <w:r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eschirr spülen</w:t>
                      </w:r>
                    </w:p>
                    <w:p w:rsidR="0035348E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C0ABD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 xml:space="preserve">(4) 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Hund ausführen</w:t>
                      </w:r>
                    </w:p>
                    <w:p w:rsidR="0035348E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C0ABD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 xml:space="preserve">(5) </w:t>
                      </w:r>
                      <w:r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uto betanken</w:t>
                      </w:r>
                      <w:r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:rsidR="00EC0ABD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 xml:space="preserve">(6) 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Nachbarn wegen Wochenende informieren</w:t>
                      </w:r>
                    </w:p>
                    <w:p w:rsidR="0035348E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C0ABD" w:rsidRPr="0035348E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 xml:space="preserve">(7) </w:t>
                      </w:r>
                      <w:r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Lebensmitt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el einkaufen</w:t>
                      </w:r>
                      <w:r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:rsidR="00EC0ABD" w:rsidRDefault="0035348E" w:rsidP="0035348E">
                      <w:pPr>
                        <w:pStyle w:val="Listenabsatz"/>
                        <w:spacing w:line="240" w:lineRule="auto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 xml:space="preserve">(8) 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Campingwagen einräumen</w:t>
                      </w:r>
                    </w:p>
                    <w:p w:rsidR="00EC0ABD" w:rsidRPr="0035348E" w:rsidRDefault="0035348E" w:rsidP="0035348E">
                      <w:pPr>
                        <w:spacing w:line="240" w:lineRule="auto"/>
                        <w:ind w:left="708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(9)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Videorecorder programmieren</w:t>
                      </w:r>
                    </w:p>
                    <w:p w:rsidR="00EC0ABD" w:rsidRPr="0035348E" w:rsidRDefault="0035348E" w:rsidP="0035348E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  <w:r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 xml:space="preserve">(10) </w:t>
                      </w:r>
                      <w:r w:rsidR="00EC0ABD" w:rsidRPr="0035348E"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  <w:t>Alarmanlage testen</w:t>
                      </w:r>
                    </w:p>
                    <w:p w:rsidR="00EC0ABD" w:rsidRPr="0035348E" w:rsidRDefault="00EC0ABD" w:rsidP="0035348E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C0ABD" w:rsidRPr="0035348E" w:rsidRDefault="00EC0ABD" w:rsidP="0035348E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C0ABD" w:rsidRPr="0035348E" w:rsidRDefault="00EC0ABD" w:rsidP="0035348E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0ABD">
        <w:t xml:space="preserve">Herr </w:t>
      </w:r>
      <w:r>
        <w:t xml:space="preserve">und Frau </w:t>
      </w:r>
      <w:r w:rsidR="00EC0ABD">
        <w:t>Schmitt möchte</w:t>
      </w:r>
      <w:r>
        <w:t>n</w:t>
      </w:r>
      <w:r w:rsidR="00362B2D">
        <w:t xml:space="preserve"> </w:t>
      </w:r>
      <w:proofErr w:type="spellStart"/>
      <w:r w:rsidR="00362B2D">
        <w:t>über‘</w:t>
      </w:r>
      <w:r w:rsidR="00EC0ABD">
        <w:t>s</w:t>
      </w:r>
      <w:proofErr w:type="spellEnd"/>
      <w:r w:rsidR="00EC0ABD">
        <w:t xml:space="preserve"> Wochenende wegfahren. Vorher </w:t>
      </w:r>
      <w:r>
        <w:t>ist</w:t>
      </w:r>
      <w:r w:rsidR="00EC0ABD">
        <w:t xml:space="preserve"> noch einiges zu tun.</w:t>
      </w:r>
      <w:r w:rsidR="00EC0ABD">
        <w:br/>
        <w:t xml:space="preserve">Das ist eine Liste der Dinge, die Herr Schmitt heute </w:t>
      </w:r>
      <w:proofErr w:type="gramStart"/>
      <w:r w:rsidR="00EC0ABD">
        <w:t>vor</w:t>
      </w:r>
      <w:r>
        <w:t xml:space="preserve"> </w:t>
      </w:r>
      <w:r w:rsidR="00EC0ABD">
        <w:t>hat</w:t>
      </w:r>
      <w:proofErr w:type="gramEnd"/>
      <w:r w:rsidR="00EC0ABD">
        <w:t xml:space="preserve">. </w:t>
      </w:r>
      <w:r>
        <w:br/>
      </w:r>
      <w:r>
        <w:t xml:space="preserve">Am Abend kommt Frau Schmitt von der Arbeit nach Hause und fragt ihren Mann, ob er die </w:t>
      </w:r>
      <w:r>
        <w:t>Aufgaben</w:t>
      </w:r>
      <w:r>
        <w:t xml:space="preserve"> von der Liste erledigt hat. Stellen Sie Fragen</w:t>
      </w:r>
      <w:r>
        <w:t xml:space="preserve"> und antworten Sie jeweils</w:t>
      </w:r>
      <w:r>
        <w:t xml:space="preserve"> im Zustandspassiv. </w:t>
      </w:r>
      <w:r>
        <w:br/>
      </w:r>
      <w:proofErr w:type="spellStart"/>
      <w:r w:rsidRPr="0035348E">
        <w:t>Bsp</w:t>
      </w:r>
      <w:proofErr w:type="spellEnd"/>
      <w:r>
        <w:rPr>
          <w:i/>
        </w:rPr>
        <w:t>: Ist der Rasen gemäht?- Ja, der Rasen ist gemäht.</w:t>
      </w:r>
      <w:r w:rsidR="00EC0ABD">
        <w:br/>
      </w:r>
    </w:p>
    <w:p w:rsidR="00292903" w:rsidRDefault="00292903" w:rsidP="00292903">
      <w:r>
        <w:t>______________________________________</w:t>
      </w:r>
    </w:p>
    <w:p w:rsidR="00292903" w:rsidRDefault="00292903" w:rsidP="00292903">
      <w:r>
        <w:t>______________________________________</w:t>
      </w:r>
    </w:p>
    <w:p w:rsidR="0035348E" w:rsidRDefault="0035348E" w:rsidP="0035348E">
      <w:bookmarkStart w:id="0" w:name="_GoBack"/>
      <w:bookmarkEnd w:id="0"/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</w:t>
      </w:r>
    </w:p>
    <w:p w:rsidR="00EC0ABD" w:rsidRDefault="00EC0ABD" w:rsidP="00EC0ABD">
      <w:r>
        <w:t>____________________</w:t>
      </w:r>
      <w:r w:rsidR="0035348E">
        <w:t>__</w:t>
      </w:r>
      <w:r>
        <w:t>________________</w:t>
      </w:r>
    </w:p>
    <w:p w:rsidR="0035348E" w:rsidRDefault="0035348E" w:rsidP="0035348E">
      <w:r>
        <w:t>______________________________________</w:t>
      </w:r>
    </w:p>
    <w:p w:rsidR="0035348E" w:rsidRDefault="0035348E" w:rsidP="0035348E">
      <w:r>
        <w:t>__________________________________________________________________________________</w:t>
      </w:r>
    </w:p>
    <w:p w:rsidR="0035348E" w:rsidRDefault="0035348E" w:rsidP="0035348E">
      <w:r>
        <w:t>__________________________________________________________________________________</w:t>
      </w:r>
    </w:p>
    <w:p w:rsidR="00EC0ABD" w:rsidRDefault="00EC0ABD" w:rsidP="00EC0ABD">
      <w:r>
        <w:t>____________________________________</w:t>
      </w:r>
      <w:r>
        <w:t>__</w:t>
      </w:r>
      <w:r>
        <w:t>____________________________________________</w:t>
      </w:r>
    </w:p>
    <w:p w:rsidR="00EC0ABD" w:rsidRDefault="00EC0ABD" w:rsidP="00EC0ABD">
      <w:r>
        <w:t>_________________________________________________________________</w:t>
      </w:r>
      <w:r>
        <w:t>_________________</w:t>
      </w:r>
    </w:p>
    <w:p w:rsidR="00EC0ABD" w:rsidRDefault="00EC0ABD" w:rsidP="00EC0ABD">
      <w:r>
        <w:t>__________________________________________________________________________________</w:t>
      </w:r>
    </w:p>
    <w:p w:rsidR="00EC0ABD" w:rsidRDefault="00EC0ABD" w:rsidP="00EC0ABD">
      <w:r>
        <w:t>__________________________________________________________________________________</w:t>
      </w:r>
    </w:p>
    <w:p w:rsidR="00EC0ABD" w:rsidRDefault="00EC0ABD" w:rsidP="00EC0ABD">
      <w:r>
        <w:t>__________________________________________________________________________________</w:t>
      </w:r>
    </w:p>
    <w:p w:rsidR="00EC0ABD" w:rsidRDefault="00EC0ABD" w:rsidP="00EC0ABD">
      <w:r>
        <w:t>__________________________________________________________________________________</w:t>
      </w:r>
    </w:p>
    <w:sectPr w:rsidR="00EC0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892"/>
    <w:multiLevelType w:val="hybridMultilevel"/>
    <w:tmpl w:val="62B8B3D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15DE0"/>
    <w:multiLevelType w:val="hybridMultilevel"/>
    <w:tmpl w:val="89B8C8D6"/>
    <w:lvl w:ilvl="0" w:tplc="589E415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BD"/>
    <w:rsid w:val="00292903"/>
    <w:rsid w:val="0035348E"/>
    <w:rsid w:val="00362B2D"/>
    <w:rsid w:val="00EB3577"/>
    <w:rsid w:val="00E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2019-03-28T07:22:00Z</cp:lastPrinted>
  <dcterms:created xsi:type="dcterms:W3CDTF">2019-03-28T07:00:00Z</dcterms:created>
  <dcterms:modified xsi:type="dcterms:W3CDTF">2019-03-28T07:22:00Z</dcterms:modified>
</cp:coreProperties>
</file>